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51" w:rsidRPr="00475AF8" w:rsidRDefault="003A0851" w:rsidP="00B57C73">
      <w:pPr>
        <w:pStyle w:val="aa"/>
        <w:spacing w:line="240" w:lineRule="auto"/>
        <w:rPr>
          <w:rFonts w:ascii="Courier New" w:hAnsi="Courier New"/>
          <w:b/>
          <w:color w:val="0000FF"/>
          <w:u w:val="single"/>
        </w:rPr>
      </w:pPr>
    </w:p>
    <w:p w:rsidR="00785850" w:rsidRPr="00B57C73" w:rsidRDefault="00785850" w:rsidP="00B57C73">
      <w:pPr>
        <w:pStyle w:val="aa"/>
        <w:spacing w:line="240" w:lineRule="auto"/>
        <w:rPr>
          <w:rFonts w:ascii="Courier New" w:hAnsi="Courier New"/>
          <w:b/>
          <w:color w:val="0000FF"/>
          <w:u w:val="single"/>
        </w:rPr>
      </w:pPr>
      <w:r w:rsidRPr="00B57C73">
        <w:rPr>
          <w:rFonts w:ascii="Courier New" w:hAnsi="Courier New"/>
          <w:b/>
          <w:color w:val="0000FF"/>
          <w:u w:val="single"/>
        </w:rPr>
        <w:t>ФНПР</w:t>
      </w:r>
    </w:p>
    <w:p w:rsidR="00785850" w:rsidRPr="00B57C73" w:rsidRDefault="00B33FA8" w:rsidP="00B57C73">
      <w:pPr>
        <w:pStyle w:val="aa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 xml:space="preserve">СОЮЗ </w:t>
      </w:r>
      <w:r w:rsidR="00785850" w:rsidRPr="00B57C73">
        <w:rPr>
          <w:rFonts w:ascii="Courier New" w:hAnsi="Courier New"/>
          <w:b/>
          <w:color w:val="0000FF"/>
        </w:rPr>
        <w:t xml:space="preserve">«ФЕДЕРАЦИЯ ОРГАНИЗАЦИЙ </w:t>
      </w:r>
      <w:r w:rsidRPr="00B57C73">
        <w:rPr>
          <w:rFonts w:ascii="Courier New" w:hAnsi="Courier New"/>
          <w:b/>
          <w:color w:val="0000FF"/>
        </w:rPr>
        <w:t xml:space="preserve">ПРОФСОЮЗОВ </w:t>
      </w:r>
      <w:r w:rsidR="00785850" w:rsidRPr="00B57C73">
        <w:rPr>
          <w:rFonts w:ascii="Courier New" w:hAnsi="Courier New"/>
          <w:b/>
          <w:color w:val="0000FF"/>
        </w:rPr>
        <w:t>КУРСКОЙ ОБЛАСТИ»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1"/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  <w:t>ПРЕЗИДИУМ ФЕДЕРАЦИИ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0"/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  <w:t>ПОСТАНОВЛЕНИЕ</w:t>
      </w:r>
    </w:p>
    <w:p w:rsidR="00B57C73" w:rsidRPr="00B57C73" w:rsidRDefault="00B57C73" w:rsidP="00B57C73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  <w:r w:rsidRPr="00B57C73"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  <w:t>г. Курск</w:t>
      </w:r>
    </w:p>
    <w:p w:rsidR="00785850" w:rsidRPr="00B57C73" w:rsidRDefault="005563EC" w:rsidP="00C6408A">
      <w:pPr>
        <w:autoSpaceDE w:val="0"/>
        <w:ind w:firstLine="708"/>
        <w:rPr>
          <w:rFonts w:eastAsia="Times New Roman CYR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15</w:t>
      </w:r>
      <w:r w:rsidR="005C2F60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4670C7">
        <w:rPr>
          <w:rFonts w:eastAsia="Times New Roman" w:cs="Times New Roman"/>
          <w:i/>
          <w:iCs/>
          <w:sz w:val="28"/>
          <w:szCs w:val="28"/>
        </w:rPr>
        <w:t>но</w:t>
      </w:r>
      <w:r w:rsidR="005B1672">
        <w:rPr>
          <w:rFonts w:eastAsia="Times New Roman" w:cs="Times New Roman"/>
          <w:i/>
          <w:iCs/>
          <w:sz w:val="28"/>
          <w:szCs w:val="28"/>
        </w:rPr>
        <w:t>я</w:t>
      </w:r>
      <w:r w:rsidR="004670C7">
        <w:rPr>
          <w:rFonts w:eastAsia="Times New Roman" w:cs="Times New Roman"/>
          <w:i/>
          <w:iCs/>
          <w:sz w:val="28"/>
          <w:szCs w:val="28"/>
        </w:rPr>
        <w:t>бря</w:t>
      </w:r>
      <w:r w:rsidR="005C2F60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C6408A" w:rsidRPr="00B57C73">
        <w:rPr>
          <w:rFonts w:eastAsia="Times New Roman" w:cs="Times New Roman"/>
          <w:i/>
          <w:iCs/>
          <w:sz w:val="28"/>
          <w:szCs w:val="28"/>
        </w:rPr>
        <w:t>201</w:t>
      </w:r>
      <w:r w:rsidR="0041592C">
        <w:rPr>
          <w:rFonts w:eastAsia="Times New Roman" w:cs="Times New Roman"/>
          <w:i/>
          <w:iCs/>
          <w:sz w:val="28"/>
          <w:szCs w:val="28"/>
        </w:rPr>
        <w:t>8</w:t>
      </w:r>
      <w:r w:rsidR="00A5128B" w:rsidRPr="00B57C73">
        <w:rPr>
          <w:rFonts w:eastAsia="Times New Roman" w:cs="Times New Roman"/>
          <w:i/>
          <w:iCs/>
          <w:sz w:val="28"/>
          <w:szCs w:val="28"/>
        </w:rPr>
        <w:t xml:space="preserve"> г.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</w:t>
      </w:r>
      <w:r w:rsidR="005C2F60">
        <w:rPr>
          <w:rFonts w:eastAsia="Times New Roman CYR" w:cs="Times New Roman"/>
          <w:i/>
          <w:iCs/>
          <w:sz w:val="28"/>
          <w:szCs w:val="28"/>
        </w:rPr>
        <w:tab/>
      </w:r>
      <w:r w:rsidR="005C2F60">
        <w:rPr>
          <w:rFonts w:eastAsia="Times New Roman CYR" w:cs="Times New Roman"/>
          <w:i/>
          <w:iCs/>
          <w:sz w:val="28"/>
          <w:szCs w:val="28"/>
        </w:rPr>
        <w:tab/>
      </w:r>
      <w:r w:rsidR="005C2F60">
        <w:rPr>
          <w:rFonts w:eastAsia="Times New Roman CYR" w:cs="Times New Roman"/>
          <w:i/>
          <w:iCs/>
          <w:sz w:val="28"/>
          <w:szCs w:val="28"/>
        </w:rPr>
        <w:tab/>
      </w:r>
      <w:r w:rsidR="005C2F60">
        <w:rPr>
          <w:rFonts w:eastAsia="Times New Roman CYR" w:cs="Times New Roman"/>
          <w:i/>
          <w:iCs/>
          <w:sz w:val="28"/>
          <w:szCs w:val="28"/>
        </w:rPr>
        <w:tab/>
      </w:r>
      <w:r w:rsidR="005C2F60">
        <w:rPr>
          <w:rFonts w:eastAsia="Times New Roman CYR" w:cs="Times New Roman"/>
          <w:i/>
          <w:iCs/>
          <w:sz w:val="28"/>
          <w:szCs w:val="28"/>
        </w:rPr>
        <w:tab/>
      </w:r>
      <w:r w:rsidR="005C2F60">
        <w:rPr>
          <w:rFonts w:eastAsia="Times New Roman CYR" w:cs="Times New Roman"/>
          <w:i/>
          <w:iCs/>
          <w:sz w:val="28"/>
          <w:szCs w:val="28"/>
        </w:rPr>
        <w:tab/>
      </w:r>
      <w:r w:rsidR="005C2F60">
        <w:rPr>
          <w:rFonts w:eastAsia="Times New Roman CYR" w:cs="Times New Roman"/>
          <w:i/>
          <w:iCs/>
          <w:sz w:val="28"/>
          <w:szCs w:val="28"/>
        </w:rPr>
        <w:tab/>
      </w:r>
      <w:r w:rsidR="005C2F60">
        <w:rPr>
          <w:rFonts w:eastAsia="Times New Roman CYR" w:cs="Times New Roman"/>
          <w:i/>
          <w:iCs/>
          <w:sz w:val="28"/>
          <w:szCs w:val="28"/>
        </w:rPr>
        <w:tab/>
      </w:r>
      <w:r w:rsidR="005C2F60">
        <w:rPr>
          <w:rFonts w:eastAsia="Times New Roman CYR" w:cs="Times New Roman"/>
          <w:i/>
          <w:iCs/>
          <w:sz w:val="28"/>
          <w:szCs w:val="28"/>
        </w:rPr>
        <w:tab/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№ </w:t>
      </w:r>
      <w:r w:rsidR="00547631">
        <w:rPr>
          <w:rFonts w:eastAsia="Times New Roman CYR" w:cs="Times New Roman"/>
          <w:i/>
          <w:iCs/>
          <w:sz w:val="28"/>
          <w:szCs w:val="28"/>
        </w:rPr>
        <w:t>21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42097A" w:rsidRPr="0042097A" w:rsidTr="003755B0">
        <w:tc>
          <w:tcPr>
            <w:tcW w:w="5353" w:type="dxa"/>
          </w:tcPr>
          <w:p w:rsidR="0042097A" w:rsidRPr="0042097A" w:rsidRDefault="0042097A" w:rsidP="0042097A">
            <w:pPr>
              <w:widowControl/>
              <w:suppressAutoHyphens w:val="0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</w:p>
          <w:p w:rsidR="0042097A" w:rsidRPr="0042097A" w:rsidRDefault="004670C7" w:rsidP="0042097A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 xml:space="preserve">О </w:t>
            </w:r>
            <w:r w:rsidR="00470298"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>выполнении обязательств коллективного договора сторонами социального партнерства в БМУ «Курская областная клиническая больница»</w:t>
            </w:r>
          </w:p>
          <w:p w:rsidR="0042097A" w:rsidRPr="0042097A" w:rsidRDefault="0042097A" w:rsidP="0042097A">
            <w:pPr>
              <w:widowControl/>
              <w:suppressAutoHyphens w:val="0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</w:p>
        </w:tc>
        <w:tc>
          <w:tcPr>
            <w:tcW w:w="4785" w:type="dxa"/>
          </w:tcPr>
          <w:p w:rsidR="0042097A" w:rsidRPr="0042097A" w:rsidRDefault="0042097A" w:rsidP="0042097A">
            <w:pPr>
              <w:widowControl/>
              <w:suppressAutoHyphens w:val="0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</w:p>
        </w:tc>
      </w:tr>
    </w:tbl>
    <w:p w:rsidR="00F22759" w:rsidRPr="00F22759" w:rsidRDefault="00F22759" w:rsidP="00F227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F22759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Заслушав и обсудив информацию 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председателя первичной профсоюзной организации </w:t>
      </w:r>
      <w:r w:rsidRPr="00F22759">
        <w:rPr>
          <w:rFonts w:eastAsia="Times New Roman" w:cs="Times New Roman"/>
          <w:kern w:val="0"/>
          <w:sz w:val="27"/>
          <w:szCs w:val="27"/>
          <w:lang w:eastAsia="ru-RU" w:bidi="ar-SA"/>
        </w:rPr>
        <w:t>БМУ «Курская областная клиническая больница»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sz w:val="27"/>
          <w:szCs w:val="27"/>
          <w:lang w:eastAsia="ru-RU" w:bidi="ar-SA"/>
        </w:rPr>
        <w:t>Хилько</w:t>
      </w:r>
      <w:proofErr w:type="spellEnd"/>
      <w:r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О.Н. по вопросу «</w:t>
      </w:r>
      <w:r w:rsidRPr="00F22759">
        <w:rPr>
          <w:rFonts w:eastAsia="Times New Roman" w:cs="Times New Roman"/>
          <w:kern w:val="0"/>
          <w:sz w:val="27"/>
          <w:szCs w:val="27"/>
          <w:lang w:eastAsia="ru-RU" w:bidi="ar-SA"/>
        </w:rPr>
        <w:t>О выполнении обязательств коллективного договора сторонами социального партнерства в БМУ «Курская областная клиническая больница»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>,</w:t>
      </w:r>
      <w:r w:rsidRPr="00F22759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Pr="00F22759">
        <w:rPr>
          <w:rFonts w:eastAsia="Times New Roman" w:cs="Times New Roman"/>
          <w:kern w:val="0"/>
          <w:sz w:val="27"/>
          <w:szCs w:val="27"/>
          <w:lang w:eastAsia="ru-RU" w:bidi="ar-SA"/>
        </w:rPr>
        <w:t>Президиум Федерации организаций профсоюз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>ов</w:t>
      </w:r>
      <w:r w:rsidRPr="00F22759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Курской области отмечает,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что принятые обязательства сторонами социального партнёрства учреждения выполняются в полном объеме, </w:t>
      </w:r>
      <w:r w:rsidRPr="00F22759">
        <w:rPr>
          <w:rFonts w:eastAsia="Times New Roman" w:cs="Times New Roman"/>
          <w:kern w:val="0"/>
          <w:sz w:val="27"/>
          <w:szCs w:val="27"/>
          <w:lang w:eastAsia="ru-RU" w:bidi="ar-SA"/>
        </w:rPr>
        <w:t>своевременн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>о</w:t>
      </w:r>
      <w:r w:rsidRPr="00F22759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вносятся </w:t>
      </w:r>
      <w:r w:rsidRPr="00F22759">
        <w:rPr>
          <w:rFonts w:eastAsia="Times New Roman" w:cs="Times New Roman"/>
          <w:kern w:val="0"/>
          <w:sz w:val="27"/>
          <w:szCs w:val="27"/>
          <w:lang w:eastAsia="ru-RU" w:bidi="ar-SA"/>
        </w:rPr>
        <w:t>поправк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и и </w:t>
      </w:r>
      <w:r w:rsidRPr="00F22759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осуществляется полноценный контроль за исполнением 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>коллективного договора</w:t>
      </w:r>
      <w:r w:rsidRPr="00F22759">
        <w:rPr>
          <w:rFonts w:eastAsia="Times New Roman" w:cs="Times New Roman"/>
          <w:kern w:val="0"/>
          <w:sz w:val="27"/>
          <w:szCs w:val="27"/>
          <w:lang w:eastAsia="ru-RU" w:bidi="ar-SA"/>
        </w:rPr>
        <w:t>,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обращений в комиссию по трудовым спорам учреждения за </w:t>
      </w:r>
      <w:r w:rsidR="003F1B78">
        <w:rPr>
          <w:rFonts w:eastAsia="Times New Roman" w:cs="Times New Roman"/>
          <w:kern w:val="0"/>
          <w:sz w:val="27"/>
          <w:szCs w:val="27"/>
          <w:lang w:eastAsia="ru-RU" w:bidi="ar-SA"/>
        </w:rPr>
        <w:t>трех</w:t>
      </w:r>
      <w:r w:rsidR="00F47098">
        <w:rPr>
          <w:rFonts w:eastAsia="Times New Roman" w:cs="Times New Roman"/>
          <w:kern w:val="0"/>
          <w:sz w:val="27"/>
          <w:szCs w:val="27"/>
          <w:lang w:eastAsia="ru-RU" w:bidi="ar-SA"/>
        </w:rPr>
        <w:t>-</w:t>
      </w:r>
      <w:bookmarkStart w:id="0" w:name="_GoBack"/>
      <w:bookmarkEnd w:id="0"/>
      <w:r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летний период не зарегистрировано.</w:t>
      </w:r>
    </w:p>
    <w:p w:rsidR="0042097A" w:rsidRPr="005C2F60" w:rsidRDefault="006D7199" w:rsidP="0042097A">
      <w:pPr>
        <w:widowControl/>
        <w:suppressAutoHyphens w:val="0"/>
        <w:ind w:firstLine="709"/>
        <w:jc w:val="both"/>
        <w:rPr>
          <w:rFonts w:eastAsia="Times New Roman" w:cs="Times New Roman"/>
          <w:b/>
          <w:kern w:val="0"/>
          <w:sz w:val="27"/>
          <w:szCs w:val="27"/>
          <w:u w:val="single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Президиум Федерации </w:t>
      </w:r>
      <w:r w:rsidR="00F22759" w:rsidRPr="00F22759">
        <w:rPr>
          <w:rFonts w:eastAsia="Times New Roman" w:cs="Times New Roman"/>
          <w:kern w:val="0"/>
          <w:sz w:val="27"/>
          <w:szCs w:val="27"/>
          <w:lang w:eastAsia="ru-RU" w:bidi="ar-SA"/>
        </w:rPr>
        <w:t>организаций профсоюз</w:t>
      </w:r>
      <w:r w:rsidR="00F22759">
        <w:rPr>
          <w:rFonts w:eastAsia="Times New Roman" w:cs="Times New Roman"/>
          <w:kern w:val="0"/>
          <w:sz w:val="27"/>
          <w:szCs w:val="27"/>
          <w:lang w:eastAsia="ru-RU" w:bidi="ar-SA"/>
        </w:rPr>
        <w:t>ов</w:t>
      </w:r>
      <w:r w:rsidR="00F22759" w:rsidRPr="00F22759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Курской области </w:t>
      </w:r>
      <w:r w:rsidRPr="005C2F60">
        <w:rPr>
          <w:rFonts w:eastAsia="Times New Roman" w:cs="Times New Roman"/>
          <w:b/>
          <w:i/>
          <w:kern w:val="0"/>
          <w:sz w:val="27"/>
          <w:szCs w:val="27"/>
          <w:lang w:eastAsia="ru-RU" w:bidi="ar-SA"/>
        </w:rPr>
        <w:t>постановляет:</w:t>
      </w:r>
    </w:p>
    <w:p w:rsidR="003F1B78" w:rsidRPr="003F1B78" w:rsidRDefault="003F1B78" w:rsidP="003F1B78">
      <w:pPr>
        <w:pStyle w:val="ac"/>
        <w:numPr>
          <w:ilvl w:val="0"/>
          <w:numId w:val="1"/>
        </w:numPr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3F1B78">
        <w:rPr>
          <w:rFonts w:eastAsia="Times New Roman" w:cs="Times New Roman"/>
          <w:kern w:val="0"/>
          <w:sz w:val="27"/>
          <w:szCs w:val="27"/>
          <w:lang w:eastAsia="ru-RU" w:bidi="ar-SA"/>
        </w:rPr>
        <w:t>Принять к сведению информацию «О выполнении обязательств коллективного договора сторонами социального партнерства в БМУ «Курская областная клиническая больница»</w:t>
      </w:r>
      <w:r w:rsidR="00F47098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(информация прилагается)</w:t>
      </w:r>
      <w:r w:rsidRPr="003F1B78">
        <w:rPr>
          <w:rFonts w:eastAsia="Times New Roman" w:cs="Times New Roman"/>
          <w:kern w:val="0"/>
          <w:sz w:val="27"/>
          <w:szCs w:val="27"/>
          <w:lang w:eastAsia="ru-RU" w:bidi="ar-SA"/>
        </w:rPr>
        <w:t>.</w:t>
      </w:r>
    </w:p>
    <w:p w:rsidR="00FE539F" w:rsidRPr="005C2F60" w:rsidRDefault="00CB18AC" w:rsidP="00CB18AC">
      <w:pPr>
        <w:pStyle w:val="ac"/>
        <w:numPr>
          <w:ilvl w:val="0"/>
          <w:numId w:val="1"/>
        </w:numPr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Отметить положительную работу </w:t>
      </w:r>
      <w:r w:rsidR="003F1B78">
        <w:rPr>
          <w:rFonts w:eastAsia="Times New Roman" w:cs="Times New Roman"/>
          <w:kern w:val="0"/>
          <w:sz w:val="27"/>
          <w:szCs w:val="27"/>
          <w:lang w:eastAsia="ru-RU" w:bidi="ar-SA"/>
        </w:rPr>
        <w:t>первичной профсоюзной организации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(председатель </w:t>
      </w:r>
      <w:proofErr w:type="spellStart"/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Хилько</w:t>
      </w:r>
      <w:proofErr w:type="spellEnd"/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О.Н.) и администрации (главный врач Кожухов М.А.) по выполнению принятых обязательств коллективного договора.</w:t>
      </w:r>
    </w:p>
    <w:p w:rsidR="00CB18AC" w:rsidRDefault="00CB18AC" w:rsidP="003F1B78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Рекомендовать </w:t>
      </w:r>
      <w:r w:rsidR="003F1B78" w:rsidRPr="003F1B78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первичной профсоюзной организации 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и администрации БМУ «КОКБ» продолжить работу по развитию социального партнерства, выполнению двухсторонних обязательств, предусмотренных коллективным договор</w:t>
      </w:r>
      <w:r w:rsidR="003F1B78">
        <w:rPr>
          <w:rFonts w:eastAsia="Times New Roman" w:cs="Times New Roman"/>
          <w:kern w:val="0"/>
          <w:sz w:val="27"/>
          <w:szCs w:val="27"/>
          <w:lang w:eastAsia="ru-RU" w:bidi="ar-SA"/>
        </w:rPr>
        <w:t>о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м; осуществлять контроль за выполнением мероприятий и обязательств, включ</w:t>
      </w:r>
      <w:r w:rsidR="003F1B78">
        <w:rPr>
          <w:rFonts w:eastAsia="Times New Roman" w:cs="Times New Roman"/>
          <w:kern w:val="0"/>
          <w:sz w:val="27"/>
          <w:szCs w:val="27"/>
          <w:lang w:eastAsia="ru-RU" w:bidi="ar-SA"/>
        </w:rPr>
        <w:t>енных в коллективный договор.</w:t>
      </w:r>
    </w:p>
    <w:p w:rsidR="003F1B78" w:rsidRPr="005C2F60" w:rsidRDefault="003F1B78" w:rsidP="003F1B78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3F1B78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Отделу информационной работы и связей с общественностью (А.В. </w:t>
      </w:r>
      <w:proofErr w:type="spellStart"/>
      <w:r w:rsidRPr="003F1B78">
        <w:rPr>
          <w:rFonts w:eastAsia="Times New Roman" w:cs="Times New Roman"/>
          <w:kern w:val="0"/>
          <w:sz w:val="27"/>
          <w:szCs w:val="27"/>
          <w:lang w:eastAsia="ru-RU" w:bidi="ar-SA"/>
        </w:rPr>
        <w:t>Солин</w:t>
      </w:r>
      <w:proofErr w:type="spellEnd"/>
      <w:r w:rsidRPr="003F1B78">
        <w:rPr>
          <w:rFonts w:eastAsia="Times New Roman" w:cs="Times New Roman"/>
          <w:kern w:val="0"/>
          <w:sz w:val="27"/>
          <w:szCs w:val="27"/>
          <w:lang w:eastAsia="ru-RU" w:bidi="ar-SA"/>
        </w:rPr>
        <w:t>) разместить информацию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Pr="003F1B78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«О выполнении обязательств коллективного договора сторонами социального партнерства в БМУ «Курская 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>областная клиническая больница»</w:t>
      </w:r>
      <w:r w:rsidRPr="003F1B78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на сайте Федерации.</w:t>
      </w:r>
    </w:p>
    <w:p w:rsidR="002636A7" w:rsidRPr="005C2F60" w:rsidRDefault="002636A7" w:rsidP="00172904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Контроль за выполнением данного постановления возложить на заместителя Председателя Федерации Т.И. </w:t>
      </w:r>
      <w:proofErr w:type="spellStart"/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Донейко</w:t>
      </w:r>
      <w:proofErr w:type="spellEnd"/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.</w:t>
      </w:r>
    </w:p>
    <w:p w:rsidR="0042097A" w:rsidRPr="005C2F60" w:rsidRDefault="0042097A" w:rsidP="0042097A">
      <w:pPr>
        <w:widowControl/>
        <w:suppressAutoHyphens w:val="0"/>
        <w:rPr>
          <w:rFonts w:eastAsia="Times New Roman" w:cs="Times New Roman"/>
          <w:kern w:val="0"/>
          <w:sz w:val="27"/>
          <w:szCs w:val="27"/>
          <w:lang w:eastAsia="ru-RU" w:bidi="ar-SA"/>
        </w:rPr>
      </w:pPr>
    </w:p>
    <w:p w:rsidR="0042097A" w:rsidRPr="005C2F60" w:rsidRDefault="0042097A" w:rsidP="0042097A">
      <w:pPr>
        <w:widowControl/>
        <w:suppressAutoHyphens w:val="0"/>
        <w:rPr>
          <w:rFonts w:eastAsia="Times New Roman" w:cs="Times New Roman"/>
          <w:kern w:val="0"/>
          <w:sz w:val="27"/>
          <w:szCs w:val="27"/>
          <w:lang w:eastAsia="ru-RU" w:bidi="ar-SA"/>
        </w:rPr>
      </w:pPr>
    </w:p>
    <w:p w:rsidR="00CD2B8B" w:rsidRPr="005C2F60" w:rsidRDefault="0042097A" w:rsidP="0042097A">
      <w:pPr>
        <w:widowControl/>
        <w:suppressAutoHyphens w:val="0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>Председатель Федерации</w:t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ab/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ab/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ab/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ab/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ab/>
      </w:r>
      <w:r w:rsidRPr="005C2F60">
        <w:rPr>
          <w:rFonts w:eastAsia="Times New Roman" w:cs="Times New Roman"/>
          <w:kern w:val="0"/>
          <w:sz w:val="27"/>
          <w:szCs w:val="27"/>
          <w:lang w:eastAsia="ru-RU" w:bidi="ar-SA"/>
        </w:rPr>
        <w:tab/>
        <w:t xml:space="preserve"> А.И. Лазарев</w:t>
      </w:r>
    </w:p>
    <w:sectPr w:rsidR="00CD2B8B" w:rsidRPr="005C2F60" w:rsidSect="00C6408A">
      <w:headerReference w:type="default" r:id="rId8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D9" w:rsidRDefault="002469D9" w:rsidP="001F3FF6">
      <w:r>
        <w:separator/>
      </w:r>
    </w:p>
  </w:endnote>
  <w:endnote w:type="continuationSeparator" w:id="0">
    <w:p w:rsidR="002469D9" w:rsidRDefault="002469D9" w:rsidP="001F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??§ЮЎм§Ў-??§ЮЎм§Ў??§ЮЎм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D9" w:rsidRDefault="002469D9" w:rsidP="001F3FF6">
      <w:r>
        <w:separator/>
      </w:r>
    </w:p>
  </w:footnote>
  <w:footnote w:type="continuationSeparator" w:id="0">
    <w:p w:rsidR="002469D9" w:rsidRDefault="002469D9" w:rsidP="001F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0635"/>
      <w:docPartObj>
        <w:docPartGallery w:val="Page Numbers (Top of Page)"/>
        <w:docPartUnique/>
      </w:docPartObj>
    </w:sdtPr>
    <w:sdtEndPr/>
    <w:sdtContent>
      <w:p w:rsidR="003755B0" w:rsidRDefault="00F859BC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227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55B0" w:rsidRDefault="003755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0B5F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40C7B8A"/>
    <w:multiLevelType w:val="hybridMultilevel"/>
    <w:tmpl w:val="3CCCE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9F82415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850"/>
    <w:rsid w:val="00001019"/>
    <w:rsid w:val="00002005"/>
    <w:rsid w:val="0000596F"/>
    <w:rsid w:val="00013E60"/>
    <w:rsid w:val="0001503A"/>
    <w:rsid w:val="0001617D"/>
    <w:rsid w:val="00020EF4"/>
    <w:rsid w:val="00042065"/>
    <w:rsid w:val="00042791"/>
    <w:rsid w:val="00042C46"/>
    <w:rsid w:val="000612F7"/>
    <w:rsid w:val="00085B4A"/>
    <w:rsid w:val="00087E40"/>
    <w:rsid w:val="00093291"/>
    <w:rsid w:val="00095B81"/>
    <w:rsid w:val="00097266"/>
    <w:rsid w:val="000A5F9A"/>
    <w:rsid w:val="000B5FC4"/>
    <w:rsid w:val="000B6C8C"/>
    <w:rsid w:val="000C6342"/>
    <w:rsid w:val="000E5AB0"/>
    <w:rsid w:val="000E7059"/>
    <w:rsid w:val="000F7704"/>
    <w:rsid w:val="00103773"/>
    <w:rsid w:val="00103F36"/>
    <w:rsid w:val="001276B6"/>
    <w:rsid w:val="00143DC2"/>
    <w:rsid w:val="0015189D"/>
    <w:rsid w:val="00172904"/>
    <w:rsid w:val="00176883"/>
    <w:rsid w:val="00180A4D"/>
    <w:rsid w:val="0018108F"/>
    <w:rsid w:val="00190D53"/>
    <w:rsid w:val="001A2735"/>
    <w:rsid w:val="001A27F8"/>
    <w:rsid w:val="001A41F8"/>
    <w:rsid w:val="001B77E3"/>
    <w:rsid w:val="001D4D0F"/>
    <w:rsid w:val="001D7739"/>
    <w:rsid w:val="001E0672"/>
    <w:rsid w:val="001E2370"/>
    <w:rsid w:val="001E36CD"/>
    <w:rsid w:val="001F1674"/>
    <w:rsid w:val="001F3FF6"/>
    <w:rsid w:val="001F4F38"/>
    <w:rsid w:val="001F739C"/>
    <w:rsid w:val="00221E2A"/>
    <w:rsid w:val="002346AF"/>
    <w:rsid w:val="00244549"/>
    <w:rsid w:val="00245EB7"/>
    <w:rsid w:val="002469D9"/>
    <w:rsid w:val="00254313"/>
    <w:rsid w:val="00261D83"/>
    <w:rsid w:val="00262B0B"/>
    <w:rsid w:val="002636A7"/>
    <w:rsid w:val="002654C5"/>
    <w:rsid w:val="00270A05"/>
    <w:rsid w:val="00275038"/>
    <w:rsid w:val="00280C4E"/>
    <w:rsid w:val="002810C2"/>
    <w:rsid w:val="0029759E"/>
    <w:rsid w:val="002A3C18"/>
    <w:rsid w:val="002B14BE"/>
    <w:rsid w:val="002B4E9D"/>
    <w:rsid w:val="002B5794"/>
    <w:rsid w:val="002C12D2"/>
    <w:rsid w:val="002C6B15"/>
    <w:rsid w:val="002C6B7E"/>
    <w:rsid w:val="002F79C5"/>
    <w:rsid w:val="00303735"/>
    <w:rsid w:val="00313370"/>
    <w:rsid w:val="003133FF"/>
    <w:rsid w:val="00316E78"/>
    <w:rsid w:val="00330997"/>
    <w:rsid w:val="003322BE"/>
    <w:rsid w:val="003331D4"/>
    <w:rsid w:val="003347CF"/>
    <w:rsid w:val="00347D23"/>
    <w:rsid w:val="003532A7"/>
    <w:rsid w:val="003616D0"/>
    <w:rsid w:val="003656F4"/>
    <w:rsid w:val="00370D92"/>
    <w:rsid w:val="00373E09"/>
    <w:rsid w:val="00374731"/>
    <w:rsid w:val="003755B0"/>
    <w:rsid w:val="003A0851"/>
    <w:rsid w:val="003B52B9"/>
    <w:rsid w:val="003B65A4"/>
    <w:rsid w:val="003C1153"/>
    <w:rsid w:val="003C5574"/>
    <w:rsid w:val="003D4343"/>
    <w:rsid w:val="003E4561"/>
    <w:rsid w:val="003E77C6"/>
    <w:rsid w:val="003F1B78"/>
    <w:rsid w:val="0040027A"/>
    <w:rsid w:val="0041592C"/>
    <w:rsid w:val="0042097A"/>
    <w:rsid w:val="00422919"/>
    <w:rsid w:val="00426E59"/>
    <w:rsid w:val="00440FC2"/>
    <w:rsid w:val="0044153D"/>
    <w:rsid w:val="00460E3F"/>
    <w:rsid w:val="004670C7"/>
    <w:rsid w:val="00470298"/>
    <w:rsid w:val="00475AF8"/>
    <w:rsid w:val="00497974"/>
    <w:rsid w:val="004A419C"/>
    <w:rsid w:val="004A7D31"/>
    <w:rsid w:val="004B2B13"/>
    <w:rsid w:val="004C140D"/>
    <w:rsid w:val="004D502D"/>
    <w:rsid w:val="004E0956"/>
    <w:rsid w:val="004F2D2F"/>
    <w:rsid w:val="00502F43"/>
    <w:rsid w:val="00504A81"/>
    <w:rsid w:val="00506446"/>
    <w:rsid w:val="00512680"/>
    <w:rsid w:val="00512CEB"/>
    <w:rsid w:val="005148E0"/>
    <w:rsid w:val="0051659A"/>
    <w:rsid w:val="00522FF4"/>
    <w:rsid w:val="00524B5D"/>
    <w:rsid w:val="00524E6A"/>
    <w:rsid w:val="0053720C"/>
    <w:rsid w:val="00544EBF"/>
    <w:rsid w:val="00547631"/>
    <w:rsid w:val="00551ACA"/>
    <w:rsid w:val="005563EC"/>
    <w:rsid w:val="00571D37"/>
    <w:rsid w:val="0057326C"/>
    <w:rsid w:val="00577666"/>
    <w:rsid w:val="00593C9F"/>
    <w:rsid w:val="005B1672"/>
    <w:rsid w:val="005B43B0"/>
    <w:rsid w:val="005C1D2B"/>
    <w:rsid w:val="005C2F60"/>
    <w:rsid w:val="005E0248"/>
    <w:rsid w:val="005E41E2"/>
    <w:rsid w:val="005E6397"/>
    <w:rsid w:val="005F5C8C"/>
    <w:rsid w:val="005F5FC2"/>
    <w:rsid w:val="006067A5"/>
    <w:rsid w:val="0061638C"/>
    <w:rsid w:val="00617F00"/>
    <w:rsid w:val="00624902"/>
    <w:rsid w:val="00632837"/>
    <w:rsid w:val="00634885"/>
    <w:rsid w:val="0064044A"/>
    <w:rsid w:val="006545FD"/>
    <w:rsid w:val="00666B59"/>
    <w:rsid w:val="00671786"/>
    <w:rsid w:val="00671B97"/>
    <w:rsid w:val="0067707B"/>
    <w:rsid w:val="006773E9"/>
    <w:rsid w:val="006809DA"/>
    <w:rsid w:val="006837E7"/>
    <w:rsid w:val="00695B0B"/>
    <w:rsid w:val="006A58BD"/>
    <w:rsid w:val="006B4143"/>
    <w:rsid w:val="006B4275"/>
    <w:rsid w:val="006B47CD"/>
    <w:rsid w:val="006C2CB1"/>
    <w:rsid w:val="006C3BEC"/>
    <w:rsid w:val="006C41D6"/>
    <w:rsid w:val="006C56A6"/>
    <w:rsid w:val="006C5AEE"/>
    <w:rsid w:val="006D1BEA"/>
    <w:rsid w:val="006D7199"/>
    <w:rsid w:val="006E3217"/>
    <w:rsid w:val="006E329B"/>
    <w:rsid w:val="006E5A3B"/>
    <w:rsid w:val="006F1063"/>
    <w:rsid w:val="006F6302"/>
    <w:rsid w:val="006F6AAC"/>
    <w:rsid w:val="006F7C34"/>
    <w:rsid w:val="0074117C"/>
    <w:rsid w:val="00752148"/>
    <w:rsid w:val="007552F9"/>
    <w:rsid w:val="0075768B"/>
    <w:rsid w:val="00764914"/>
    <w:rsid w:val="00781CAB"/>
    <w:rsid w:val="00782C7B"/>
    <w:rsid w:val="00785850"/>
    <w:rsid w:val="00795C6E"/>
    <w:rsid w:val="007B4B0E"/>
    <w:rsid w:val="007C4122"/>
    <w:rsid w:val="007D676F"/>
    <w:rsid w:val="007D6960"/>
    <w:rsid w:val="007E00C6"/>
    <w:rsid w:val="007F3097"/>
    <w:rsid w:val="00801C2E"/>
    <w:rsid w:val="0080322E"/>
    <w:rsid w:val="00811D30"/>
    <w:rsid w:val="0081469A"/>
    <w:rsid w:val="00814D25"/>
    <w:rsid w:val="008165BA"/>
    <w:rsid w:val="00850E19"/>
    <w:rsid w:val="00857F63"/>
    <w:rsid w:val="00867AE4"/>
    <w:rsid w:val="00870FD8"/>
    <w:rsid w:val="00872220"/>
    <w:rsid w:val="00875877"/>
    <w:rsid w:val="00895202"/>
    <w:rsid w:val="008A00F6"/>
    <w:rsid w:val="008A68FA"/>
    <w:rsid w:val="008B2036"/>
    <w:rsid w:val="008B5018"/>
    <w:rsid w:val="008C6F64"/>
    <w:rsid w:val="008D26FF"/>
    <w:rsid w:val="008D396A"/>
    <w:rsid w:val="008D5D28"/>
    <w:rsid w:val="008D78C9"/>
    <w:rsid w:val="008E3328"/>
    <w:rsid w:val="00920D7F"/>
    <w:rsid w:val="009352F6"/>
    <w:rsid w:val="00942481"/>
    <w:rsid w:val="00944369"/>
    <w:rsid w:val="00945630"/>
    <w:rsid w:val="009713C9"/>
    <w:rsid w:val="00972C5C"/>
    <w:rsid w:val="009761C0"/>
    <w:rsid w:val="00990C32"/>
    <w:rsid w:val="00995320"/>
    <w:rsid w:val="009A7768"/>
    <w:rsid w:val="009B2D2D"/>
    <w:rsid w:val="009B770E"/>
    <w:rsid w:val="009C1A26"/>
    <w:rsid w:val="009C3B65"/>
    <w:rsid w:val="009D5161"/>
    <w:rsid w:val="009F719C"/>
    <w:rsid w:val="00A00822"/>
    <w:rsid w:val="00A078C4"/>
    <w:rsid w:val="00A13BD1"/>
    <w:rsid w:val="00A20B0F"/>
    <w:rsid w:val="00A22AB9"/>
    <w:rsid w:val="00A34DF7"/>
    <w:rsid w:val="00A425E0"/>
    <w:rsid w:val="00A46C49"/>
    <w:rsid w:val="00A5128B"/>
    <w:rsid w:val="00A554CC"/>
    <w:rsid w:val="00A64C27"/>
    <w:rsid w:val="00A74862"/>
    <w:rsid w:val="00A76592"/>
    <w:rsid w:val="00A8359C"/>
    <w:rsid w:val="00A85E03"/>
    <w:rsid w:val="00A869E9"/>
    <w:rsid w:val="00A8756C"/>
    <w:rsid w:val="00A94233"/>
    <w:rsid w:val="00AA088D"/>
    <w:rsid w:val="00AB0142"/>
    <w:rsid w:val="00AB55EB"/>
    <w:rsid w:val="00AD1FF7"/>
    <w:rsid w:val="00AF1A9B"/>
    <w:rsid w:val="00B015F2"/>
    <w:rsid w:val="00B13A40"/>
    <w:rsid w:val="00B14F21"/>
    <w:rsid w:val="00B166AE"/>
    <w:rsid w:val="00B20C7A"/>
    <w:rsid w:val="00B23152"/>
    <w:rsid w:val="00B2730F"/>
    <w:rsid w:val="00B33FA8"/>
    <w:rsid w:val="00B377B3"/>
    <w:rsid w:val="00B5630D"/>
    <w:rsid w:val="00B57C73"/>
    <w:rsid w:val="00B6444B"/>
    <w:rsid w:val="00B664BF"/>
    <w:rsid w:val="00B720D3"/>
    <w:rsid w:val="00B75F17"/>
    <w:rsid w:val="00B80B19"/>
    <w:rsid w:val="00B8349B"/>
    <w:rsid w:val="00B958F9"/>
    <w:rsid w:val="00B95B91"/>
    <w:rsid w:val="00B9721C"/>
    <w:rsid w:val="00BA320D"/>
    <w:rsid w:val="00BA663D"/>
    <w:rsid w:val="00BB0063"/>
    <w:rsid w:val="00BB108D"/>
    <w:rsid w:val="00BC49E9"/>
    <w:rsid w:val="00BD4980"/>
    <w:rsid w:val="00BE0F6A"/>
    <w:rsid w:val="00BE211C"/>
    <w:rsid w:val="00BF7521"/>
    <w:rsid w:val="00C1772B"/>
    <w:rsid w:val="00C257E3"/>
    <w:rsid w:val="00C26873"/>
    <w:rsid w:val="00C27055"/>
    <w:rsid w:val="00C31D02"/>
    <w:rsid w:val="00C43492"/>
    <w:rsid w:val="00C51533"/>
    <w:rsid w:val="00C6408A"/>
    <w:rsid w:val="00C74079"/>
    <w:rsid w:val="00C7720F"/>
    <w:rsid w:val="00C77B0F"/>
    <w:rsid w:val="00C77DD5"/>
    <w:rsid w:val="00C80478"/>
    <w:rsid w:val="00C859E3"/>
    <w:rsid w:val="00CA34B6"/>
    <w:rsid w:val="00CA4176"/>
    <w:rsid w:val="00CA672B"/>
    <w:rsid w:val="00CA70A4"/>
    <w:rsid w:val="00CB18AC"/>
    <w:rsid w:val="00CC21AB"/>
    <w:rsid w:val="00CC7CB5"/>
    <w:rsid w:val="00CD2B8B"/>
    <w:rsid w:val="00CD5CDE"/>
    <w:rsid w:val="00CE49F4"/>
    <w:rsid w:val="00CF3DF4"/>
    <w:rsid w:val="00D13D96"/>
    <w:rsid w:val="00D15D99"/>
    <w:rsid w:val="00D16009"/>
    <w:rsid w:val="00D1788A"/>
    <w:rsid w:val="00D20A88"/>
    <w:rsid w:val="00D35EB7"/>
    <w:rsid w:val="00D47DD3"/>
    <w:rsid w:val="00D6303E"/>
    <w:rsid w:val="00D67C34"/>
    <w:rsid w:val="00D82A62"/>
    <w:rsid w:val="00D91190"/>
    <w:rsid w:val="00D9534B"/>
    <w:rsid w:val="00DA746B"/>
    <w:rsid w:val="00DB0A82"/>
    <w:rsid w:val="00DB4A38"/>
    <w:rsid w:val="00DC10E6"/>
    <w:rsid w:val="00DC2001"/>
    <w:rsid w:val="00DC6231"/>
    <w:rsid w:val="00DD7AB9"/>
    <w:rsid w:val="00DF3CA5"/>
    <w:rsid w:val="00E06C34"/>
    <w:rsid w:val="00E30A0B"/>
    <w:rsid w:val="00E46D07"/>
    <w:rsid w:val="00E46F24"/>
    <w:rsid w:val="00E64CA1"/>
    <w:rsid w:val="00E709E1"/>
    <w:rsid w:val="00E72420"/>
    <w:rsid w:val="00E75004"/>
    <w:rsid w:val="00E80A6D"/>
    <w:rsid w:val="00E85CF3"/>
    <w:rsid w:val="00E958BD"/>
    <w:rsid w:val="00E95E77"/>
    <w:rsid w:val="00E97107"/>
    <w:rsid w:val="00EA03AF"/>
    <w:rsid w:val="00EB2A3A"/>
    <w:rsid w:val="00EB482E"/>
    <w:rsid w:val="00EC3569"/>
    <w:rsid w:val="00F00CB6"/>
    <w:rsid w:val="00F04836"/>
    <w:rsid w:val="00F22759"/>
    <w:rsid w:val="00F261BD"/>
    <w:rsid w:val="00F37F70"/>
    <w:rsid w:val="00F4464F"/>
    <w:rsid w:val="00F47098"/>
    <w:rsid w:val="00F544C9"/>
    <w:rsid w:val="00F55631"/>
    <w:rsid w:val="00F634F2"/>
    <w:rsid w:val="00F63C2F"/>
    <w:rsid w:val="00F668EF"/>
    <w:rsid w:val="00F7689D"/>
    <w:rsid w:val="00F8477A"/>
    <w:rsid w:val="00F859BC"/>
    <w:rsid w:val="00F87B10"/>
    <w:rsid w:val="00FA0D70"/>
    <w:rsid w:val="00FB6C68"/>
    <w:rsid w:val="00FE539F"/>
    <w:rsid w:val="00FF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3C99"/>
  <w15:docId w15:val="{F88FF99E-0820-4C65-89D4-8890441C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50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544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544C9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9">
    <w:name w:val="No Spacing"/>
    <w:uiPriority w:val="1"/>
    <w:qFormat/>
    <w:rsid w:val="00B33F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Subtitle"/>
    <w:basedOn w:val="a"/>
    <w:link w:val="ab"/>
    <w:qFormat/>
    <w:rsid w:val="00B57C73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b">
    <w:name w:val="Подзаголовок Знак"/>
    <w:basedOn w:val="a0"/>
    <w:link w:val="aa"/>
    <w:rsid w:val="00B57C73"/>
    <w:rPr>
      <w:rFonts w:eastAsia="Verdana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F668EF"/>
    <w:rPr>
      <w:rFonts w:eastAsia="Times New Roman"/>
      <w:sz w:val="26"/>
      <w:szCs w:val="26"/>
      <w:lang w:eastAsia="zh-CN"/>
    </w:rPr>
  </w:style>
  <w:style w:type="paragraph" w:customStyle="1" w:styleId="Style7">
    <w:name w:val="Style7"/>
    <w:basedOn w:val="a"/>
    <w:next w:val="a"/>
    <w:uiPriority w:val="99"/>
    <w:rsid w:val="00F668E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1"/>
      <w:lang w:eastAsia="zh-CN" w:bidi="ar-SA"/>
    </w:rPr>
  </w:style>
  <w:style w:type="paragraph" w:styleId="ac">
    <w:name w:val="List Paragraph"/>
    <w:basedOn w:val="a"/>
    <w:uiPriority w:val="34"/>
    <w:qFormat/>
    <w:rsid w:val="000E7059"/>
    <w:pPr>
      <w:ind w:left="720"/>
      <w:contextualSpacing/>
    </w:pPr>
    <w:rPr>
      <w:szCs w:val="21"/>
    </w:rPr>
  </w:style>
  <w:style w:type="paragraph" w:customStyle="1" w:styleId="Standard">
    <w:name w:val="Standard"/>
    <w:rsid w:val="00C7720F"/>
    <w:pPr>
      <w:widowControl w:val="0"/>
      <w:suppressAutoHyphens/>
      <w:autoSpaceDN w:val="0"/>
      <w:textAlignment w:val="baseline"/>
    </w:pPr>
    <w:rPr>
      <w:rFonts w:eastAsia="SimSun, ??§ЮЎм§Ў-??§ЮЎм§Ў??§ЮЎм" w:cs="Mangal"/>
      <w:kern w:val="3"/>
      <w:sz w:val="24"/>
      <w:szCs w:val="24"/>
      <w:lang w:eastAsia="ru-RU" w:bidi="hi-IN"/>
    </w:rPr>
  </w:style>
  <w:style w:type="character" w:styleId="ad">
    <w:name w:val="Hyperlink"/>
    <w:basedOn w:val="a0"/>
    <w:uiPriority w:val="99"/>
    <w:unhideWhenUsed/>
    <w:rsid w:val="00B95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2B60-9EAF-4388-93C7-A0BCD0FB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KlimovAA</cp:lastModifiedBy>
  <cp:revision>200</cp:revision>
  <cp:lastPrinted>2018-11-19T13:14:00Z</cp:lastPrinted>
  <dcterms:created xsi:type="dcterms:W3CDTF">2015-02-19T13:18:00Z</dcterms:created>
  <dcterms:modified xsi:type="dcterms:W3CDTF">2018-11-19T13:18:00Z</dcterms:modified>
</cp:coreProperties>
</file>